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3" w:rsidRDefault="00A761A6" w:rsidP="00A761A6">
      <w:pPr>
        <w:ind w:firstLineChars="150" w:firstLine="48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重庆医科大学本科生毕业论文资料检查评价表</w:t>
      </w:r>
    </w:p>
    <w:p w:rsidR="00680AE3" w:rsidRDefault="00680AE3">
      <w:pPr>
        <w:rPr>
          <w:b/>
          <w:sz w:val="24"/>
          <w:szCs w:val="24"/>
        </w:rPr>
      </w:pPr>
    </w:p>
    <w:p w:rsidR="00680AE3" w:rsidRDefault="00A761A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学院：</w:t>
      </w:r>
      <w:r>
        <w:rPr>
          <w:rFonts w:hint="eastAsia"/>
          <w:b/>
          <w:sz w:val="24"/>
          <w:szCs w:val="24"/>
        </w:rPr>
        <w:t xml:space="preserve">               </w:t>
      </w:r>
      <w:r>
        <w:rPr>
          <w:rFonts w:hint="eastAsia"/>
          <w:b/>
          <w:sz w:val="24"/>
          <w:szCs w:val="24"/>
        </w:rPr>
        <w:t xml:space="preserve">                 </w:t>
      </w:r>
      <w:r>
        <w:rPr>
          <w:rFonts w:hint="eastAsia"/>
          <w:b/>
          <w:sz w:val="24"/>
          <w:szCs w:val="24"/>
        </w:rPr>
        <w:t>专业：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663"/>
        <w:gridCol w:w="3273"/>
        <w:gridCol w:w="567"/>
        <w:gridCol w:w="457"/>
        <w:gridCol w:w="535"/>
        <w:gridCol w:w="457"/>
        <w:gridCol w:w="2570"/>
      </w:tblGrid>
      <w:tr w:rsidR="00680AE3">
        <w:tc>
          <w:tcPr>
            <w:tcW w:w="663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73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67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优</w:t>
            </w:r>
          </w:p>
        </w:tc>
        <w:tc>
          <w:tcPr>
            <w:tcW w:w="457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良</w:t>
            </w:r>
          </w:p>
        </w:tc>
        <w:tc>
          <w:tcPr>
            <w:tcW w:w="535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差</w:t>
            </w:r>
          </w:p>
        </w:tc>
        <w:tc>
          <w:tcPr>
            <w:tcW w:w="457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缺</w:t>
            </w:r>
          </w:p>
        </w:tc>
        <w:tc>
          <w:tcPr>
            <w:tcW w:w="2570" w:type="dxa"/>
          </w:tcPr>
          <w:p w:rsidR="00680AE3" w:rsidRDefault="00A761A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整改建议</w:t>
            </w: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院系管理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成立毕业论文工作领导小组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制定毕业论文管理的要求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教务处备案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1.2.1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毕业论文的基本要求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1.2.2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指导教师条件和职责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1.2.3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选题要求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1.2.4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开题要求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1.2.5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中期检查要求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1.2.6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写作规范要求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1.2.7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成绩考核与评分标准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1.2.8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重复率规定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1.2.9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答辩要求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毕业论文管理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选题（符合专业培养目标和专业特点，分量和难度适当，无重复）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开题报告</w:t>
            </w:r>
          </w:p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（规范，信息齐全，有开题小组成员签字）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中期检查</w:t>
            </w:r>
          </w:p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（规范，有检查小组成员签字）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教师指导</w:t>
            </w:r>
          </w:p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（符合职称要求，指导学生数</w:t>
            </w:r>
            <w:r>
              <w:rPr>
                <w:rFonts w:ascii="Arial" w:eastAsia="楷体" w:hAnsi="Arial" w:cs="Arial"/>
                <w:szCs w:val="21"/>
              </w:rPr>
              <w:t>≤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名）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论文重复率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论文评定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2.7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毕业答辩相关资料和原始记录</w:t>
            </w:r>
          </w:p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（规范，有答辩小组成员签字等）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论文撰写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规范，格式与编排符合规定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中英文摘要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3.3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目录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3.4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正文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参考文献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c>
          <w:tcPr>
            <w:tcW w:w="66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致谢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rPr>
          <w:trHeight w:val="450"/>
        </w:trPr>
        <w:tc>
          <w:tcPr>
            <w:tcW w:w="663" w:type="dxa"/>
          </w:tcPr>
          <w:p w:rsidR="00680AE3" w:rsidRDefault="00A761A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3273" w:type="dxa"/>
          </w:tcPr>
          <w:p w:rsidR="00680AE3" w:rsidRDefault="00A761A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院系毕业论文工作总结</w:t>
            </w:r>
          </w:p>
        </w:tc>
        <w:tc>
          <w:tcPr>
            <w:tcW w:w="56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</w:tc>
      </w:tr>
      <w:tr w:rsidR="00680AE3">
        <w:trPr>
          <w:trHeight w:val="12103"/>
        </w:trPr>
        <w:tc>
          <w:tcPr>
            <w:tcW w:w="8522" w:type="dxa"/>
            <w:gridSpan w:val="7"/>
          </w:tcPr>
          <w:p w:rsidR="00680AE3" w:rsidRDefault="00680AE3">
            <w:pPr>
              <w:rPr>
                <w:b/>
                <w:sz w:val="24"/>
                <w:szCs w:val="24"/>
              </w:rPr>
            </w:pPr>
          </w:p>
          <w:p w:rsidR="00680AE3" w:rsidRDefault="00A761A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总体评价（亮点、不足及建议）：</w:t>
            </w:r>
          </w:p>
        </w:tc>
      </w:tr>
    </w:tbl>
    <w:p w:rsidR="00680AE3" w:rsidRDefault="00A761A6">
      <w:pPr>
        <w:spacing w:beforeLines="50" w:before="15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专家签名：</w:t>
      </w:r>
      <w:r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                  </w:t>
      </w:r>
      <w:r>
        <w:rPr>
          <w:rFonts w:hint="eastAsia"/>
          <w:b/>
          <w:sz w:val="24"/>
          <w:szCs w:val="24"/>
        </w:rPr>
        <w:t>检查日期：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    </w:t>
      </w:r>
    </w:p>
    <w:p w:rsidR="00680AE3" w:rsidRDefault="00A761A6">
      <w:pPr>
        <w:spacing w:beforeLines="50" w:before="156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</w:t>
      </w:r>
    </w:p>
    <w:sectPr w:rsidR="0068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71"/>
    <w:rsid w:val="00052307"/>
    <w:rsid w:val="002A7371"/>
    <w:rsid w:val="003A4251"/>
    <w:rsid w:val="004B69DC"/>
    <w:rsid w:val="00527C5A"/>
    <w:rsid w:val="00680AE3"/>
    <w:rsid w:val="007B6C87"/>
    <w:rsid w:val="008835B7"/>
    <w:rsid w:val="008A0BE3"/>
    <w:rsid w:val="00903E97"/>
    <w:rsid w:val="009D0886"/>
    <w:rsid w:val="009D5C56"/>
    <w:rsid w:val="00A761A6"/>
    <w:rsid w:val="00E32F12"/>
    <w:rsid w:val="00ED336E"/>
    <w:rsid w:val="00FE7E2D"/>
    <w:rsid w:val="16E00746"/>
    <w:rsid w:val="1B7734A5"/>
    <w:rsid w:val="4B9D34E4"/>
    <w:rsid w:val="4C5A1C29"/>
    <w:rsid w:val="56AA256B"/>
    <w:rsid w:val="6B2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290CE-E6F3-439A-84C0-827E4C45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jq</cp:lastModifiedBy>
  <cp:revision>5</cp:revision>
  <dcterms:created xsi:type="dcterms:W3CDTF">2017-12-06T06:38:00Z</dcterms:created>
  <dcterms:modified xsi:type="dcterms:W3CDTF">2021-03-12T06:23:00Z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  <property fmtid="{D5CDD505-2E9C-101B-9397-08002B2CF9AE}" pid="3" name="KSORubyTemplateID" linkTarget="0">
    <vt:lpwstr>6</vt:lpwstr>
  </property>
</Properties>
</file>